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94DD5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41ECC" w:rsidRPr="00D41ECC" w:rsidRDefault="001F07C5" w:rsidP="00D41EC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</w:p>
    <w:p w:rsidR="00D41ECC" w:rsidRPr="00D41ECC" w:rsidRDefault="00D41ECC" w:rsidP="00D41EC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5ADF" w:rsidRPr="00994DD5" w:rsidRDefault="00D41ECC" w:rsidP="00D41ECC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41E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1F07C5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Pr="00D41ECC">
        <w:rPr>
          <w:rFonts w:ascii="Times New Roman" w:eastAsia="Times New Roman" w:hAnsi="Times New Roman" w:cs="Times New Roman"/>
          <w:sz w:val="28"/>
          <w:szCs w:val="28"/>
        </w:rPr>
        <w:t xml:space="preserve"> 2024 года № </w:t>
      </w:r>
      <w:r w:rsidR="001F07C5">
        <w:rPr>
          <w:rFonts w:ascii="Times New Roman" w:eastAsia="Times New Roman" w:hAnsi="Times New Roman" w:cs="Times New Roman"/>
          <w:sz w:val="28"/>
          <w:szCs w:val="28"/>
        </w:rPr>
        <w:t>244</w:t>
      </w:r>
      <w:r w:rsidRPr="00D41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5ADF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94DD5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DF5ADF" w:rsidRPr="00994DD5" w:rsidRDefault="00DF5ADF" w:rsidP="00DF5ADF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F5ADF" w:rsidRPr="00994DD5" w:rsidRDefault="00DF5ADF" w:rsidP="00DF5A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AD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713334"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муниципального имущества муниципального образования Прокопьевский муниципальный округ, предназначенного для </w:t>
      </w:r>
      <w:r w:rsidR="00713334" w:rsidRPr="0071333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его во владение и (или) пользование </w:t>
      </w:r>
      <w:r w:rsidR="00713334">
        <w:rPr>
          <w:rFonts w:ascii="Times New Roman" w:hAnsi="Times New Roman" w:cs="Times New Roman"/>
          <w:b/>
          <w:bCs/>
          <w:sz w:val="28"/>
          <w:szCs w:val="28"/>
        </w:rPr>
        <w:t>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</w:p>
    <w:p w:rsidR="002315A9" w:rsidRDefault="002315A9">
      <w:pPr>
        <w:pStyle w:val="ConsPlusNormal"/>
        <w:ind w:firstLine="540"/>
        <w:jc w:val="both"/>
      </w:pPr>
    </w:p>
    <w:p w:rsidR="00DF5ADF" w:rsidRDefault="002315A9" w:rsidP="00DF5A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DF5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DF5ADF">
          <w:rPr>
            <w:rFonts w:ascii="Times New Roman" w:hAnsi="Times New Roman" w:cs="Times New Roman"/>
            <w:sz w:val="28"/>
            <w:szCs w:val="28"/>
          </w:rPr>
          <w:t>частью 4.1 статьи 18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F5ADF" w:rsidRPr="00DF5ADF">
        <w:rPr>
          <w:rFonts w:ascii="Times New Roman" w:hAnsi="Times New Roman" w:cs="Times New Roman"/>
          <w:sz w:val="28"/>
          <w:szCs w:val="28"/>
        </w:rPr>
        <w:t xml:space="preserve">от 24.07.2007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209-ФЗ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DF5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F5ADF">
        <w:rPr>
          <w:rFonts w:ascii="Times New Roman" w:hAnsi="Times New Roman" w:cs="Times New Roman"/>
          <w:sz w:val="28"/>
          <w:szCs w:val="28"/>
        </w:rPr>
        <w:t xml:space="preserve"> от 26.07.2006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135-ФЗ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27.12.2007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Pr="00DF5ADF">
        <w:rPr>
          <w:rFonts w:ascii="Times New Roman" w:hAnsi="Times New Roman" w:cs="Times New Roman"/>
          <w:sz w:val="28"/>
          <w:szCs w:val="28"/>
        </w:rPr>
        <w:t xml:space="preserve"> 187-ОЗ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Pr="00DF5ADF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</w:t>
      </w:r>
      <w:r w:rsidR="00DF5ADF">
        <w:rPr>
          <w:rFonts w:ascii="Times New Roman" w:hAnsi="Times New Roman" w:cs="Times New Roman"/>
          <w:sz w:val="28"/>
          <w:szCs w:val="28"/>
        </w:rPr>
        <w:t>»</w:t>
      </w:r>
      <w:r w:rsidRPr="00DF5ADF">
        <w:rPr>
          <w:rFonts w:ascii="Times New Roman" w:hAnsi="Times New Roman" w:cs="Times New Roman"/>
          <w:sz w:val="28"/>
          <w:szCs w:val="28"/>
        </w:rPr>
        <w:t xml:space="preserve">, </w:t>
      </w:r>
      <w:r w:rsidR="00DF5ADF">
        <w:rPr>
          <w:rFonts w:ascii="Times New Roman" w:hAnsi="Times New Roman" w:cs="Times New Roman"/>
          <w:sz w:val="28"/>
          <w:szCs w:val="28"/>
        </w:rPr>
        <w:t>з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акон</w:t>
      </w:r>
      <w:r w:rsidR="00DF5ADF">
        <w:rPr>
          <w:rFonts w:ascii="Times New Roman" w:hAnsi="Times New Roman" w:cs="Times New Roman"/>
          <w:sz w:val="28"/>
          <w:szCs w:val="28"/>
        </w:rPr>
        <w:t>ом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F8713D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-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от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29.05.2020 </w:t>
      </w:r>
      <w:r w:rsidR="00DF5ADF">
        <w:rPr>
          <w:rFonts w:ascii="Times New Roman" w:hAnsi="Times New Roman" w:cs="Times New Roman"/>
          <w:sz w:val="28"/>
          <w:szCs w:val="28"/>
        </w:rPr>
        <w:t>№</w:t>
      </w:r>
      <w:r w:rsidR="00DF5ADF" w:rsidRPr="0012762E">
        <w:rPr>
          <w:rFonts w:ascii="Times New Roman" w:hAnsi="Times New Roman" w:cs="Times New Roman"/>
          <w:sz w:val="28"/>
          <w:szCs w:val="28"/>
        </w:rPr>
        <w:t xml:space="preserve"> 53-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ОЗ</w:t>
      </w:r>
      <w:r w:rsidR="00331593">
        <w:rPr>
          <w:rFonts w:ascii="Times New Roman" w:hAnsi="Times New Roman" w:cs="Times New Roman"/>
          <w:sz w:val="28"/>
          <w:szCs w:val="28"/>
        </w:rPr>
        <w:t xml:space="preserve">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введении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в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действие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Кемеровской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области</w:t>
      </w:r>
      <w:r w:rsidR="00DF5ADF">
        <w:rPr>
          <w:rFonts w:ascii="Times New Roman" w:hAnsi="Times New Roman" w:cs="Times New Roman"/>
          <w:sz w:val="28"/>
          <w:szCs w:val="28"/>
        </w:rPr>
        <w:t>-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Кузбасса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специального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налогового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режима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>
        <w:rPr>
          <w:rFonts w:ascii="Times New Roman" w:hAnsi="Times New Roman" w:cs="Times New Roman"/>
          <w:sz w:val="28"/>
          <w:szCs w:val="28"/>
        </w:rPr>
        <w:t>«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Налог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на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профессиональный</w:t>
      </w:r>
      <w:r w:rsidR="00F8713D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12762E">
        <w:rPr>
          <w:rFonts w:ascii="Times New Roman" w:hAnsi="Times New Roman" w:cs="Times New Roman" w:hint="eastAsia"/>
          <w:sz w:val="28"/>
          <w:szCs w:val="28"/>
        </w:rPr>
        <w:t>доход</w:t>
      </w:r>
      <w:r w:rsidR="00DF5ADF">
        <w:rPr>
          <w:rFonts w:ascii="Times New Roman" w:hAnsi="Times New Roman" w:cs="Times New Roman"/>
          <w:sz w:val="28"/>
          <w:szCs w:val="28"/>
        </w:rPr>
        <w:t>»,</w:t>
      </w:r>
      <w:r w:rsidR="00F8713D">
        <w:rPr>
          <w:rFonts w:ascii="Times New Roman" w:hAnsi="Times New Roman" w:cs="Times New Roman"/>
          <w:sz w:val="28"/>
          <w:szCs w:val="28"/>
        </w:rPr>
        <w:t xml:space="preserve"> </w:t>
      </w:r>
      <w:r w:rsidR="00DF5ADF" w:rsidRPr="00D5050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Прокопьевский муниципальный округ Кемеровской области-Кузбасса,</w:t>
      </w:r>
    </w:p>
    <w:p w:rsidR="00DF5ADF" w:rsidRDefault="00DF5ADF" w:rsidP="00DF5A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5ADF" w:rsidRDefault="00DF5ADF" w:rsidP="00DF5AD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DF5ADF" w:rsidRDefault="00DF5ADF" w:rsidP="00DF5A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315A9" w:rsidRPr="00DF5ADF" w:rsidRDefault="002315A9" w:rsidP="00DF5AD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D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6" w:history="1">
        <w:r w:rsidR="00DF5ADF" w:rsidRPr="008F2D11">
          <w:rPr>
            <w:rFonts w:ascii="Times New Roman" w:hAnsi="Times New Roman" w:cs="Times New Roman"/>
            <w:sz w:val="28"/>
            <w:szCs w:val="28"/>
          </w:rPr>
          <w:t>П</w:t>
        </w:r>
        <w:r w:rsidRPr="008F2D11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1F07C5">
        <w:rPr>
          <w:rFonts w:ascii="Times New Roman" w:hAnsi="Times New Roman" w:cs="Times New Roman"/>
          <w:sz w:val="28"/>
          <w:szCs w:val="28"/>
        </w:rPr>
        <w:t xml:space="preserve"> </w:t>
      </w:r>
      <w:r w:rsidR="00713334" w:rsidRPr="007133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Прокопьевский муниципальный округ, предназначенного для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  <w:r w:rsidR="001F07C5">
        <w:rPr>
          <w:rFonts w:ascii="Times New Roman" w:hAnsi="Times New Roman" w:cs="Times New Roman"/>
          <w:sz w:val="28"/>
          <w:szCs w:val="28"/>
        </w:rPr>
        <w:t xml:space="preserve"> </w:t>
      </w:r>
      <w:r w:rsidRPr="00DF5ADF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 w:rsidR="008F2D11">
        <w:rPr>
          <w:rFonts w:ascii="Times New Roman" w:hAnsi="Times New Roman" w:cs="Times New Roman"/>
          <w:sz w:val="28"/>
          <w:szCs w:val="28"/>
        </w:rPr>
        <w:t>р</w:t>
      </w:r>
      <w:r w:rsidRPr="00DF5ADF">
        <w:rPr>
          <w:rFonts w:ascii="Times New Roman" w:hAnsi="Times New Roman" w:cs="Times New Roman"/>
          <w:sz w:val="28"/>
          <w:szCs w:val="28"/>
        </w:rPr>
        <w:t>ешению.</w:t>
      </w:r>
    </w:p>
    <w:p w:rsidR="00D41ECC" w:rsidRPr="000C2F8F" w:rsidRDefault="002315A9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ADF">
        <w:rPr>
          <w:rFonts w:ascii="Times New Roman" w:hAnsi="Times New Roman" w:cs="Times New Roman"/>
          <w:sz w:val="28"/>
          <w:szCs w:val="28"/>
        </w:rPr>
        <w:t xml:space="preserve">2. </w:t>
      </w:r>
      <w:r w:rsidR="008F2D11" w:rsidRPr="000C2F8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41ECC" w:rsidRPr="000C2F8F">
        <w:rPr>
          <w:rFonts w:ascii="Times New Roman" w:hAnsi="Times New Roman" w:cs="Times New Roman"/>
          <w:sz w:val="28"/>
          <w:szCs w:val="28"/>
        </w:rPr>
        <w:t>:</w:t>
      </w:r>
    </w:p>
    <w:p w:rsidR="00D41ECC" w:rsidRPr="000C2F8F" w:rsidRDefault="00D41ECC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2F8F">
        <w:rPr>
          <w:rFonts w:ascii="Times New Roman" w:hAnsi="Times New Roman" w:cs="Times New Roman"/>
          <w:sz w:val="28"/>
          <w:szCs w:val="28"/>
        </w:rPr>
        <w:lastRenderedPageBreak/>
        <w:t>- решение Совета народных депутатов Прокопьевского муниципального округа от 25.03.2021 № 270 «Об утверждении Перечня муниципального имущества муниципального образования Прокопьевский муниципальный округ, предназначенного для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доход»».</w:t>
      </w:r>
      <w:proofErr w:type="gramEnd"/>
    </w:p>
    <w:p w:rsid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19E9">
        <w:rPr>
          <w:rFonts w:ascii="Times New Roman" w:hAnsi="Times New Roman" w:cs="Times New Roman"/>
          <w:sz w:val="28"/>
          <w:szCs w:val="28"/>
        </w:rPr>
        <w:t>.</w:t>
      </w:r>
      <w:r w:rsidR="00901114">
        <w:rPr>
          <w:rFonts w:ascii="Times New Roman" w:hAnsi="Times New Roman" w:cs="Times New Roman"/>
          <w:sz w:val="28"/>
          <w:szCs w:val="28"/>
        </w:rPr>
        <w:t xml:space="preserve"> </w:t>
      </w:r>
      <w:r w:rsidRPr="00B919E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919E9">
        <w:rPr>
          <w:rFonts w:ascii="Times New Roman" w:hAnsi="Times New Roman" w:cs="Times New Roman"/>
          <w:sz w:val="28"/>
          <w:szCs w:val="28"/>
        </w:rPr>
        <w:t xml:space="preserve">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19E9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1F0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новь».</w:t>
      </w:r>
    </w:p>
    <w:p w:rsidR="008F2D11" w:rsidRP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11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8F2D11" w:rsidRPr="008F2D11" w:rsidRDefault="008F2D11" w:rsidP="008F2D1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D1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F2D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2D1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8F2D11" w:rsidRDefault="008F2D11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1114" w:rsidRDefault="00901114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A8185F" w:rsidRPr="007700DE" w:rsidTr="00D66733">
        <w:tc>
          <w:tcPr>
            <w:tcW w:w="4161" w:type="dxa"/>
            <w:shd w:val="clear" w:color="auto" w:fill="auto"/>
          </w:tcPr>
          <w:p w:rsidR="00A8185F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700DE">
              <w:rPr>
                <w:rFonts w:ascii="Times New Roman" w:hAnsi="Times New Roman"/>
                <w:sz w:val="28"/>
                <w:szCs w:val="28"/>
              </w:rPr>
              <w:t>униципального округа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A8185F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A8185F" w:rsidRPr="007700DE" w:rsidRDefault="00A8185F" w:rsidP="00D6673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7700DE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A8185F" w:rsidRPr="007700DE" w:rsidRDefault="00A8185F" w:rsidP="0051082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700DE">
              <w:rPr>
                <w:rFonts w:ascii="Times New Roman" w:hAnsi="Times New Roman"/>
                <w:sz w:val="28"/>
                <w:szCs w:val="28"/>
              </w:rPr>
              <w:t>___________ И.А. Лошманкина</w:t>
            </w:r>
          </w:p>
        </w:tc>
      </w:tr>
    </w:tbl>
    <w:p w:rsidR="00A8185F" w:rsidRDefault="00A8185F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85F" w:rsidRPr="00B919E9" w:rsidRDefault="00A8185F" w:rsidP="008F2D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A8185F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475A4A" w:rsidRDefault="00475A4A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F07C5" w:rsidRDefault="001F07C5" w:rsidP="0051082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510824" w:rsidRDefault="00510824" w:rsidP="00510824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F07C5" w:rsidRDefault="001F07C5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F07C5" w:rsidRDefault="001F07C5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1F07C5" w:rsidRDefault="001F07C5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8F2D11" w:rsidRPr="00B61C01" w:rsidRDefault="00A8185F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lastRenderedPageBreak/>
        <w:t>Приложение к решению</w:t>
      </w:r>
    </w:p>
    <w:p w:rsidR="008F2D11" w:rsidRPr="00B61C01" w:rsidRDefault="008F2D11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Совета народных депутатов</w:t>
      </w:r>
    </w:p>
    <w:p w:rsidR="001F07C5" w:rsidRDefault="008F2D11" w:rsidP="008F2D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 w:rsidRPr="00B61C01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Прокопьевского муниципального </w:t>
      </w:r>
    </w:p>
    <w:p w:rsidR="008F2D11" w:rsidRPr="001F07C5" w:rsidRDefault="001F07C5" w:rsidP="001F07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округа </w:t>
      </w:r>
      <w:r w:rsidR="00901114">
        <w:rPr>
          <w:rFonts w:ascii="Times New Roman" w:hAnsi="Times New Roman" w:cs="Times New Roman"/>
          <w:bCs/>
          <w:kern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о</w:t>
      </w:r>
      <w:r w:rsidR="008F2D11" w:rsidRPr="00B61C01">
        <w:rPr>
          <w:rFonts w:ascii="Times New Roman" w:hAnsi="Times New Roman" w:cs="Times New Roman"/>
          <w:bCs/>
          <w:kern w:val="28"/>
          <w:sz w:val="24"/>
          <w:szCs w:val="24"/>
        </w:rPr>
        <w:t>т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26.03.2024г.</w:t>
      </w:r>
      <w:r w:rsidR="008F2D11" w:rsidRPr="00B61C01">
        <w:rPr>
          <w:rFonts w:ascii="Times New Roman" w:hAnsi="Times New Roman" w:cs="Times New Roman"/>
          <w:bCs/>
          <w:kern w:val="28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>244</w:t>
      </w:r>
    </w:p>
    <w:p w:rsidR="00A8185F" w:rsidRDefault="00A8185F" w:rsidP="008F2D11">
      <w:pPr>
        <w:pStyle w:val="ConsPlusNormal"/>
        <w:ind w:firstLine="540"/>
        <w:jc w:val="right"/>
      </w:pPr>
    </w:p>
    <w:p w:rsidR="00713334" w:rsidRDefault="00713334" w:rsidP="008F2D11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46"/>
      <w:bookmarkEnd w:id="1"/>
      <w:r w:rsidRPr="00713334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2315A9" w:rsidRDefault="00713334" w:rsidP="008F2D11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33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имущества муниципального образования Прокопьевский муниципальный округ, предназначенного для предоставления его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лицам, применяющим специальный налоговый режим «Налог на профессиональный доход»</w:t>
      </w:r>
    </w:p>
    <w:p w:rsidR="008417DA" w:rsidRPr="008F2D11" w:rsidRDefault="008417DA" w:rsidP="008F2D11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7DA" w:rsidRDefault="008417DA" w:rsidP="0084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Недвижимое имущество:</w:t>
      </w:r>
    </w:p>
    <w:p w:rsidR="008417DA" w:rsidRDefault="008417DA" w:rsidP="00841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0"/>
        <w:gridCol w:w="2031"/>
        <w:gridCol w:w="1273"/>
        <w:gridCol w:w="2031"/>
        <w:gridCol w:w="1452"/>
        <w:gridCol w:w="1077"/>
      </w:tblGrid>
      <w:tr w:rsidR="002315A9" w:rsidRPr="000B2312" w:rsidTr="00763F5D">
        <w:tc>
          <w:tcPr>
            <w:tcW w:w="1797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43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98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052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</w:tr>
      <w:tr w:rsidR="000C2F8F" w:rsidRPr="000B2312" w:rsidTr="00763F5D">
        <w:tc>
          <w:tcPr>
            <w:tcW w:w="1797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</w:t>
            </w:r>
            <w:proofErr w:type="spellStart"/>
            <w:proofErr w:type="gram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, р-н Прокопьевский, на реке </w:t>
            </w:r>
            <w:proofErr w:type="spell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Матюшинская</w:t>
            </w:r>
            <w:proofErr w:type="spell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в р-не с. Калачево</w:t>
            </w:r>
          </w:p>
        </w:tc>
        <w:tc>
          <w:tcPr>
            <w:tcW w:w="1243" w:type="dxa"/>
          </w:tcPr>
          <w:p w:rsidR="000C2F8F" w:rsidRPr="000B2312" w:rsidRDefault="000C2F8F" w:rsidP="00314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568">
              <w:rPr>
                <w:rFonts w:ascii="Times New Roman" w:hAnsi="Times New Roman" w:cs="Times New Roman"/>
                <w:sz w:val="24"/>
                <w:szCs w:val="24"/>
              </w:rPr>
              <w:t>503811</w:t>
            </w:r>
          </w:p>
        </w:tc>
        <w:tc>
          <w:tcPr>
            <w:tcW w:w="1984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42:10:0205009:987</w:t>
            </w:r>
          </w:p>
        </w:tc>
        <w:tc>
          <w:tcPr>
            <w:tcW w:w="1418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1052" w:type="dxa"/>
          </w:tcPr>
          <w:p w:rsidR="000C2F8F" w:rsidRPr="000B2312" w:rsidRDefault="000C2F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8F" w:rsidRPr="000B2312" w:rsidTr="00763F5D">
        <w:tc>
          <w:tcPr>
            <w:tcW w:w="1797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р-н Прокопьевский, придорожная полоса автодороги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Л.-Кузнецкий-Прокопьевск-Новокузнецк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128 км-400 м (слева) в северо-восточной части п. Калачево</w:t>
            </w:r>
          </w:p>
        </w:tc>
        <w:tc>
          <w:tcPr>
            <w:tcW w:w="1243" w:type="dxa"/>
          </w:tcPr>
          <w:p w:rsidR="000C2F8F" w:rsidRPr="000B2312" w:rsidRDefault="000C2F8F" w:rsidP="00314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984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42:10:0205010:197</w:t>
            </w:r>
          </w:p>
        </w:tc>
        <w:tc>
          <w:tcPr>
            <w:tcW w:w="1418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>Для объектов общественно-делового значения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4D2DBA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строительство автоцентра</w:t>
            </w:r>
          </w:p>
        </w:tc>
        <w:tc>
          <w:tcPr>
            <w:tcW w:w="1052" w:type="dxa"/>
          </w:tcPr>
          <w:p w:rsidR="000C2F8F" w:rsidRPr="000B2312" w:rsidRDefault="000C2F8F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8F" w:rsidRPr="000B2312" w:rsidTr="00763F5D">
        <w:tc>
          <w:tcPr>
            <w:tcW w:w="1797" w:type="dxa"/>
          </w:tcPr>
          <w:p w:rsidR="000C2F8F" w:rsidRPr="000B2312" w:rsidRDefault="00585A5E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585A5E" w:rsidRPr="00585A5E" w:rsidRDefault="00585A5E" w:rsidP="0058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Прокопьевский </w:t>
            </w:r>
            <w:proofErr w:type="spellStart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 xml:space="preserve">. Краснобродский, </w:t>
            </w:r>
            <w:r w:rsidRPr="00585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>, 40а</w:t>
            </w:r>
          </w:p>
          <w:p w:rsidR="000C2F8F" w:rsidRPr="000B2312" w:rsidRDefault="000C2F8F" w:rsidP="00136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0C2F8F" w:rsidRPr="000B2312" w:rsidRDefault="00585A5E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</w:t>
            </w:r>
          </w:p>
        </w:tc>
        <w:tc>
          <w:tcPr>
            <w:tcW w:w="1984" w:type="dxa"/>
          </w:tcPr>
          <w:p w:rsidR="00585A5E" w:rsidRDefault="00585A5E" w:rsidP="00585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42:21:0802002:157</w:t>
            </w:r>
          </w:p>
          <w:p w:rsidR="000C2F8F" w:rsidRPr="000B2312" w:rsidRDefault="000C2F8F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F8F" w:rsidRPr="000B2312" w:rsidRDefault="007C05EE" w:rsidP="00A8185F">
            <w:pPr>
              <w:shd w:val="clear" w:color="auto" w:fill="F8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052" w:type="dxa"/>
          </w:tcPr>
          <w:p w:rsidR="000C2F8F" w:rsidRPr="000B2312" w:rsidRDefault="000C2F8F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8F" w:rsidRPr="000B2312" w:rsidTr="00763F5D">
        <w:tc>
          <w:tcPr>
            <w:tcW w:w="1797" w:type="dxa"/>
          </w:tcPr>
          <w:p w:rsidR="000C2F8F" w:rsidRPr="000B2312" w:rsidRDefault="00585A5E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84" w:type="dxa"/>
          </w:tcPr>
          <w:p w:rsidR="000C2F8F" w:rsidRPr="000B2312" w:rsidRDefault="00585A5E" w:rsidP="00136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5A5E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 Прокопьевский </w:t>
            </w:r>
            <w:proofErr w:type="spellStart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585A5E">
              <w:rPr>
                <w:rFonts w:ascii="Times New Roman" w:hAnsi="Times New Roman" w:cs="Times New Roman"/>
                <w:sz w:val="24"/>
                <w:szCs w:val="24"/>
              </w:rPr>
              <w:t>. Краснобродский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2а</w:t>
            </w:r>
          </w:p>
        </w:tc>
        <w:tc>
          <w:tcPr>
            <w:tcW w:w="1243" w:type="dxa"/>
          </w:tcPr>
          <w:p w:rsidR="000C2F8F" w:rsidRPr="000B2312" w:rsidRDefault="00585A5E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</w:t>
            </w:r>
          </w:p>
        </w:tc>
        <w:tc>
          <w:tcPr>
            <w:tcW w:w="1984" w:type="dxa"/>
          </w:tcPr>
          <w:p w:rsidR="00585A5E" w:rsidRDefault="00585A5E" w:rsidP="00585A5E">
            <w:r>
              <w:t>42:21:0802009:3</w:t>
            </w:r>
          </w:p>
          <w:p w:rsidR="000C2F8F" w:rsidRPr="000B2312" w:rsidRDefault="000C2F8F" w:rsidP="00A818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2F8F" w:rsidRPr="000B2312" w:rsidRDefault="007C05EE" w:rsidP="00AA65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</w:t>
            </w:r>
          </w:p>
        </w:tc>
        <w:tc>
          <w:tcPr>
            <w:tcW w:w="1052" w:type="dxa"/>
          </w:tcPr>
          <w:p w:rsidR="000C2F8F" w:rsidRPr="000B2312" w:rsidRDefault="000C2F8F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A5E" w:rsidRPr="000B2312" w:rsidTr="00763F5D">
        <w:tc>
          <w:tcPr>
            <w:tcW w:w="1797" w:type="dxa"/>
          </w:tcPr>
          <w:p w:rsidR="00585A5E" w:rsidRPr="000B2312" w:rsidRDefault="00585A5E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. Нежилое здание </w:t>
            </w:r>
          </w:p>
        </w:tc>
        <w:tc>
          <w:tcPr>
            <w:tcW w:w="1984" w:type="dxa"/>
          </w:tcPr>
          <w:p w:rsidR="00585A5E" w:rsidRPr="000B2312" w:rsidRDefault="00585A5E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область, Прокопьевский район, п. </w:t>
            </w:r>
            <w:proofErr w:type="spellStart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Ускатский</w:t>
            </w:r>
            <w:proofErr w:type="spellEnd"/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, ул. Центральная, д. 22, пом. 1п</w:t>
            </w:r>
          </w:p>
        </w:tc>
        <w:tc>
          <w:tcPr>
            <w:tcW w:w="1243" w:type="dxa"/>
          </w:tcPr>
          <w:p w:rsidR="00585A5E" w:rsidRPr="000B2312" w:rsidRDefault="00585A5E" w:rsidP="00314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984" w:type="dxa"/>
          </w:tcPr>
          <w:p w:rsidR="00585A5E" w:rsidRPr="000B2312" w:rsidRDefault="00585A5E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42:10:0109003:194</w:t>
            </w:r>
          </w:p>
        </w:tc>
        <w:tc>
          <w:tcPr>
            <w:tcW w:w="1418" w:type="dxa"/>
          </w:tcPr>
          <w:p w:rsidR="00585A5E" w:rsidRPr="000B2312" w:rsidRDefault="00585A5E" w:rsidP="00314B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585A5E" w:rsidRPr="000B2312" w:rsidRDefault="00585A5E" w:rsidP="00314B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7DA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</w:tr>
      <w:tr w:rsidR="000A1CD2" w:rsidRPr="000B2312" w:rsidTr="00763F5D">
        <w:tc>
          <w:tcPr>
            <w:tcW w:w="1797" w:type="dxa"/>
          </w:tcPr>
          <w:p w:rsidR="000A1CD2" w:rsidRPr="00763F5D" w:rsidRDefault="00763F5D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984" w:type="dxa"/>
          </w:tcPr>
          <w:p w:rsidR="000A1CD2" w:rsidRPr="00763F5D" w:rsidRDefault="00763F5D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Тихоновка</w:t>
            </w:r>
            <w:proofErr w:type="spellEnd"/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Зеленая, д.6 пом.1</w:t>
            </w:r>
          </w:p>
        </w:tc>
        <w:tc>
          <w:tcPr>
            <w:tcW w:w="1243" w:type="dxa"/>
          </w:tcPr>
          <w:p w:rsidR="000A1CD2" w:rsidRPr="00763F5D" w:rsidRDefault="00763F5D" w:rsidP="00CD4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</w:rPr>
              <w:t>108,8</w:t>
            </w:r>
          </w:p>
        </w:tc>
        <w:tc>
          <w:tcPr>
            <w:tcW w:w="1984" w:type="dxa"/>
          </w:tcPr>
          <w:p w:rsidR="000A1CD2" w:rsidRPr="00763F5D" w:rsidRDefault="00763F5D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42:10:0101001:418</w:t>
            </w:r>
          </w:p>
        </w:tc>
        <w:tc>
          <w:tcPr>
            <w:tcW w:w="1418" w:type="dxa"/>
          </w:tcPr>
          <w:p w:rsidR="000A1CD2" w:rsidRPr="00763F5D" w:rsidRDefault="000A1CD2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0A1CD2" w:rsidP="00CD4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D2" w:rsidRPr="000B2312" w:rsidTr="00763F5D">
        <w:tc>
          <w:tcPr>
            <w:tcW w:w="1797" w:type="dxa"/>
          </w:tcPr>
          <w:p w:rsidR="000A1CD2" w:rsidRPr="00763F5D" w:rsidRDefault="00763F5D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7. </w:t>
            </w: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Нежилое помещение</w:t>
            </w:r>
          </w:p>
        </w:tc>
        <w:tc>
          <w:tcPr>
            <w:tcW w:w="1984" w:type="dxa"/>
          </w:tcPr>
          <w:p w:rsidR="000A1CD2" w:rsidRPr="00763F5D" w:rsidRDefault="00763F5D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Тихоновка</w:t>
            </w:r>
            <w:proofErr w:type="spellEnd"/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Зеленая, д.6 пом.2</w:t>
            </w:r>
          </w:p>
        </w:tc>
        <w:tc>
          <w:tcPr>
            <w:tcW w:w="1243" w:type="dxa"/>
          </w:tcPr>
          <w:p w:rsidR="000A1CD2" w:rsidRPr="00763F5D" w:rsidRDefault="00763F5D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984" w:type="dxa"/>
          </w:tcPr>
          <w:p w:rsidR="000A1CD2" w:rsidRPr="00763F5D" w:rsidRDefault="00763F5D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42:10:0101001:419</w:t>
            </w:r>
          </w:p>
        </w:tc>
        <w:tc>
          <w:tcPr>
            <w:tcW w:w="1418" w:type="dxa"/>
          </w:tcPr>
          <w:p w:rsidR="000A1CD2" w:rsidRPr="00763F5D" w:rsidRDefault="000A1CD2" w:rsidP="00CD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0A1CD2" w:rsidP="00CD2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CD2" w:rsidRPr="000B2312" w:rsidTr="00763F5D">
        <w:tc>
          <w:tcPr>
            <w:tcW w:w="1797" w:type="dxa"/>
          </w:tcPr>
          <w:p w:rsidR="000A1CD2" w:rsidRPr="004E7A6C" w:rsidRDefault="00763F5D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1CD2"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Кемеровская область, </w:t>
            </w:r>
            <w:proofErr w:type="spellStart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Краснобродский, пер. Угольный, д. 1 пом. 1</w:t>
            </w:r>
          </w:p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778,2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42:21:0803007:53</w:t>
            </w:r>
          </w:p>
        </w:tc>
        <w:tc>
          <w:tcPr>
            <w:tcW w:w="1418" w:type="dxa"/>
          </w:tcPr>
          <w:p w:rsidR="000A1CD2" w:rsidRPr="004E7A6C" w:rsidRDefault="000A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1C5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0A1CD2" w:rsidRPr="000B2312" w:rsidTr="00763F5D">
        <w:tc>
          <w:tcPr>
            <w:tcW w:w="1797" w:type="dxa"/>
          </w:tcPr>
          <w:p w:rsidR="000A1CD2" w:rsidRPr="004E7A6C" w:rsidRDefault="00763F5D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A1CD2"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Кемеровская область, </w:t>
            </w:r>
            <w:proofErr w:type="spellStart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Краснобродский, пер. Угольный, д. </w:t>
            </w: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пом. 3</w:t>
            </w:r>
          </w:p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704,6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42:21:0803007:54</w:t>
            </w:r>
          </w:p>
        </w:tc>
        <w:tc>
          <w:tcPr>
            <w:tcW w:w="1418" w:type="dxa"/>
          </w:tcPr>
          <w:p w:rsidR="000A1CD2" w:rsidRPr="004E7A6C" w:rsidRDefault="000A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1C5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0A1CD2" w:rsidRPr="000B2312" w:rsidTr="00763F5D">
        <w:tc>
          <w:tcPr>
            <w:tcW w:w="1797" w:type="dxa"/>
          </w:tcPr>
          <w:p w:rsidR="000A1CD2" w:rsidRPr="004E7A6C" w:rsidRDefault="004E7A6C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1CD2"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Кемеровская область, </w:t>
            </w:r>
            <w:proofErr w:type="spellStart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Краснобродский, пер. Угольный, д. 1 пом. 4</w:t>
            </w:r>
          </w:p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531,9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42:21:0803007:52</w:t>
            </w:r>
          </w:p>
        </w:tc>
        <w:tc>
          <w:tcPr>
            <w:tcW w:w="1418" w:type="dxa"/>
          </w:tcPr>
          <w:p w:rsidR="000A1CD2" w:rsidRPr="004E7A6C" w:rsidRDefault="000A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1C5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0A1CD2" w:rsidRPr="000B2312" w:rsidTr="00763F5D">
        <w:tc>
          <w:tcPr>
            <w:tcW w:w="1797" w:type="dxa"/>
          </w:tcPr>
          <w:p w:rsidR="000A1CD2" w:rsidRPr="004E7A6C" w:rsidRDefault="004E7A6C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1CD2"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Кемеровская область, </w:t>
            </w:r>
            <w:proofErr w:type="spellStart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Краснобродский, пер. Угольный, д. 1 пом. 5</w:t>
            </w:r>
          </w:p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42:21:0803007:77</w:t>
            </w:r>
          </w:p>
        </w:tc>
        <w:tc>
          <w:tcPr>
            <w:tcW w:w="1418" w:type="dxa"/>
          </w:tcPr>
          <w:p w:rsidR="000A1CD2" w:rsidRPr="004E7A6C" w:rsidRDefault="000A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1C5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0A1CD2" w:rsidRPr="000B2312" w:rsidTr="00763F5D">
        <w:tc>
          <w:tcPr>
            <w:tcW w:w="1797" w:type="dxa"/>
          </w:tcPr>
          <w:p w:rsidR="000A1CD2" w:rsidRPr="004E7A6C" w:rsidRDefault="004E7A6C" w:rsidP="00763F5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0A1CD2"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ежилое помещение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Кемеровская область, </w:t>
            </w:r>
            <w:proofErr w:type="spellStart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Краснобродский, пер. Угольный, д. 1 пом. 6</w:t>
            </w:r>
          </w:p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3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984" w:type="dxa"/>
          </w:tcPr>
          <w:p w:rsidR="000A1CD2" w:rsidRPr="004E7A6C" w:rsidRDefault="000A1CD2" w:rsidP="00314B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4E7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42:21:0803007:76</w:t>
            </w:r>
          </w:p>
        </w:tc>
        <w:tc>
          <w:tcPr>
            <w:tcW w:w="1418" w:type="dxa"/>
          </w:tcPr>
          <w:p w:rsidR="000A1CD2" w:rsidRPr="004E7A6C" w:rsidRDefault="000A1C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0A1CD2" w:rsidRPr="004E7A6C" w:rsidRDefault="001C54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</w:tbl>
    <w:p w:rsidR="002315A9" w:rsidRDefault="002315A9">
      <w:pPr>
        <w:pStyle w:val="ConsPlusNormal"/>
        <w:ind w:firstLine="540"/>
        <w:jc w:val="both"/>
      </w:pPr>
    </w:p>
    <w:p w:rsidR="002832B1" w:rsidRDefault="002832B1" w:rsidP="0028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Движимое имущество:</w:t>
      </w:r>
    </w:p>
    <w:p w:rsidR="002315A9" w:rsidRPr="000B2312" w:rsidRDefault="00231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04"/>
        <w:gridCol w:w="2615"/>
        <w:gridCol w:w="1560"/>
      </w:tblGrid>
      <w:tr w:rsidR="002315A9" w:rsidRPr="000B2312" w:rsidTr="00A90CEA">
        <w:tc>
          <w:tcPr>
            <w:tcW w:w="2381" w:type="dxa"/>
          </w:tcPr>
          <w:p w:rsidR="002315A9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B2312" w:rsidRPr="000B2312" w:rsidRDefault="000B23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004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Государственный номер</w:t>
            </w:r>
          </w:p>
        </w:tc>
        <w:tc>
          <w:tcPr>
            <w:tcW w:w="2615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Марка (модель)</w:t>
            </w:r>
          </w:p>
        </w:tc>
        <w:tc>
          <w:tcPr>
            <w:tcW w:w="1560" w:type="dxa"/>
          </w:tcPr>
          <w:p w:rsidR="002315A9" w:rsidRPr="000B2312" w:rsidRDefault="002315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312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</w:tr>
      <w:tr w:rsidR="002E4746" w:rsidRPr="000B2312" w:rsidTr="00A90CEA">
        <w:tc>
          <w:tcPr>
            <w:tcW w:w="2381" w:type="dxa"/>
          </w:tcPr>
          <w:p w:rsidR="002E4746" w:rsidRDefault="00024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3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46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</w:t>
            </w:r>
          </w:p>
        </w:tc>
        <w:tc>
          <w:tcPr>
            <w:tcW w:w="3004" w:type="dxa"/>
          </w:tcPr>
          <w:p w:rsidR="002E4746" w:rsidRPr="000B2312" w:rsidRDefault="002E4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9609 КЕ 42</w:t>
            </w:r>
          </w:p>
        </w:tc>
        <w:tc>
          <w:tcPr>
            <w:tcW w:w="2615" w:type="dxa"/>
          </w:tcPr>
          <w:p w:rsidR="002E4746" w:rsidRDefault="002E4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</w:t>
            </w:r>
          </w:p>
          <w:p w:rsidR="002E4746" w:rsidRPr="000B2312" w:rsidRDefault="002E4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 - 1500Б</w:t>
            </w:r>
          </w:p>
        </w:tc>
        <w:tc>
          <w:tcPr>
            <w:tcW w:w="1560" w:type="dxa"/>
          </w:tcPr>
          <w:p w:rsidR="002E4746" w:rsidRPr="000B2312" w:rsidRDefault="002E47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</w:tr>
    </w:tbl>
    <w:p w:rsidR="00F7056D" w:rsidRDefault="00F7056D" w:rsidP="000B23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5A9" w:rsidRDefault="002315A9" w:rsidP="000B2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312">
        <w:rPr>
          <w:rFonts w:ascii="Times New Roman" w:hAnsi="Times New Roman" w:cs="Times New Roman"/>
          <w:sz w:val="28"/>
          <w:szCs w:val="28"/>
        </w:rPr>
        <w:t>Председатель</w:t>
      </w:r>
      <w:r w:rsidR="0065095D">
        <w:rPr>
          <w:rFonts w:ascii="Times New Roman" w:hAnsi="Times New Roman" w:cs="Times New Roman"/>
          <w:sz w:val="28"/>
          <w:szCs w:val="28"/>
        </w:rPr>
        <w:t xml:space="preserve"> </w:t>
      </w:r>
      <w:r w:rsidRPr="000B231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2315A9" w:rsidRPr="000B2312" w:rsidRDefault="002315A9" w:rsidP="000B23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B231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0B2312">
        <w:rPr>
          <w:rFonts w:ascii="Times New Roman" w:hAnsi="Times New Roman" w:cs="Times New Roman"/>
          <w:sz w:val="28"/>
          <w:szCs w:val="28"/>
        </w:rPr>
        <w:t>округа                               И.А. Лошманкина</w:t>
      </w:r>
    </w:p>
    <w:sectPr w:rsidR="002315A9" w:rsidRPr="000B2312" w:rsidSect="00510824">
      <w:pgSz w:w="11905" w:h="16838"/>
      <w:pgMar w:top="1134" w:right="851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9"/>
    <w:rsid w:val="00024EBD"/>
    <w:rsid w:val="000705EC"/>
    <w:rsid w:val="000A1CD2"/>
    <w:rsid w:val="000B2312"/>
    <w:rsid w:val="000C2F8F"/>
    <w:rsid w:val="000D32C8"/>
    <w:rsid w:val="00136B76"/>
    <w:rsid w:val="0014682B"/>
    <w:rsid w:val="0016032E"/>
    <w:rsid w:val="00180914"/>
    <w:rsid w:val="001C54E5"/>
    <w:rsid w:val="001F07C5"/>
    <w:rsid w:val="001F1EF3"/>
    <w:rsid w:val="002315A9"/>
    <w:rsid w:val="002832B1"/>
    <w:rsid w:val="002A6073"/>
    <w:rsid w:val="002E4746"/>
    <w:rsid w:val="002E7CE7"/>
    <w:rsid w:val="002F1D5F"/>
    <w:rsid w:val="00331593"/>
    <w:rsid w:val="004006ED"/>
    <w:rsid w:val="0043065A"/>
    <w:rsid w:val="0044341D"/>
    <w:rsid w:val="004502A3"/>
    <w:rsid w:val="00475A4A"/>
    <w:rsid w:val="004D2DBA"/>
    <w:rsid w:val="004E7A6C"/>
    <w:rsid w:val="00510824"/>
    <w:rsid w:val="00585A5E"/>
    <w:rsid w:val="005A1CE6"/>
    <w:rsid w:val="00601DF4"/>
    <w:rsid w:val="0065095D"/>
    <w:rsid w:val="00710B8D"/>
    <w:rsid w:val="00713334"/>
    <w:rsid w:val="00763F5D"/>
    <w:rsid w:val="007C05EE"/>
    <w:rsid w:val="008004EA"/>
    <w:rsid w:val="008417DA"/>
    <w:rsid w:val="008517B9"/>
    <w:rsid w:val="00876C39"/>
    <w:rsid w:val="008F2D11"/>
    <w:rsid w:val="00901114"/>
    <w:rsid w:val="009942A8"/>
    <w:rsid w:val="009E019F"/>
    <w:rsid w:val="00A8185F"/>
    <w:rsid w:val="00A81DA1"/>
    <w:rsid w:val="00A90CEA"/>
    <w:rsid w:val="00AA6568"/>
    <w:rsid w:val="00BB17A4"/>
    <w:rsid w:val="00BF67F9"/>
    <w:rsid w:val="00C01AD5"/>
    <w:rsid w:val="00C923AF"/>
    <w:rsid w:val="00CD2BD0"/>
    <w:rsid w:val="00D41ECC"/>
    <w:rsid w:val="00DF0CEC"/>
    <w:rsid w:val="00DF5ADF"/>
    <w:rsid w:val="00E0177D"/>
    <w:rsid w:val="00EA2B51"/>
    <w:rsid w:val="00ED7DDE"/>
    <w:rsid w:val="00F17EDD"/>
    <w:rsid w:val="00F7056D"/>
    <w:rsid w:val="00F8713D"/>
    <w:rsid w:val="00FD1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D1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2D11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C9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923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9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41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5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F2D1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F2D11"/>
    <w:rPr>
      <w:rFonts w:eastAsiaTheme="minorEastAsia" w:cs="Times New Roman"/>
      <w:sz w:val="24"/>
      <w:szCs w:val="24"/>
    </w:rPr>
  </w:style>
  <w:style w:type="table" w:styleId="a5">
    <w:name w:val="Table Grid"/>
    <w:basedOn w:val="a1"/>
    <w:uiPriority w:val="59"/>
    <w:rsid w:val="00C92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923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923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4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5454B99145F51650C9DACDA5A31F5BFADAA2F8082AE5AEA5D2DD3F805F02A6B461D67C7C60E56A2AA0578B55l4d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5454B99145F51650C9DACDA5A31F5BFAD0A0F90D25E5AEA5D2DD3F805F02A6A6618E707D65F96D2AB501DA13129F65912AE7E098DDB96Dl0d4K" TargetMode="External"/><Relationship Id="rId5" Type="http://schemas.openxmlformats.org/officeDocument/2006/relationships/hyperlink" Target="consultantplus://offline/ref=F95454B99145F51650C9DACDA5A31F5BFAD0A4FC0A22E5AEA5D2DD3F805F02A6B461D67C7C60E56A2AA0578B55l4d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SOVET1</cp:lastModifiedBy>
  <cp:revision>8</cp:revision>
  <cp:lastPrinted>2024-03-26T05:46:00Z</cp:lastPrinted>
  <dcterms:created xsi:type="dcterms:W3CDTF">2024-02-09T08:55:00Z</dcterms:created>
  <dcterms:modified xsi:type="dcterms:W3CDTF">2024-03-26T05:47:00Z</dcterms:modified>
</cp:coreProperties>
</file>